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7B" w:rsidRPr="00933041" w:rsidRDefault="00632F7B" w:rsidP="00632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F7B">
        <w:rPr>
          <w:rFonts w:ascii="Times New Roman" w:eastAsia="Times New Roman" w:hAnsi="Times New Roman" w:cs="Times New Roman"/>
          <w:sz w:val="19"/>
          <w:szCs w:val="19"/>
        </w:rPr>
        <w:t> </w:t>
      </w:r>
      <w:r w:rsidRPr="00632F7B">
        <w:rPr>
          <w:rFonts w:ascii="Calibri" w:eastAsia="Times New Roman" w:hAnsi="Calibri" w:cs="Times New Roman"/>
          <w:b/>
          <w:bCs/>
          <w:sz w:val="32"/>
          <w:szCs w:val="32"/>
        </w:rPr>
        <w:t>DCSD Instructional Planning Instrument Focus on Teaching and Learning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155"/>
        <w:gridCol w:w="2020"/>
        <w:gridCol w:w="2389"/>
      </w:tblGrid>
      <w:tr w:rsidR="00632F7B" w:rsidRPr="00632F7B" w:rsidTr="00632F7B">
        <w:trPr>
          <w:trHeight w:val="435"/>
          <w:tblCellSpacing w:w="15" w:type="dxa"/>
        </w:trPr>
        <w:tc>
          <w:tcPr>
            <w:tcW w:w="10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D74B5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right="3855"/>
              <w:jc w:val="center"/>
              <w:textAlignment w:val="baseline"/>
              <w:divId w:val="1000624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                        LAKESIDE HIGH SCHOOL</w:t>
            </w:r>
            <w:r w:rsidRPr="00632F7B">
              <w:rPr>
                <w:rFonts w:ascii="Calibri" w:eastAsia="Times New Roman" w:hAnsi="Calibri" w:cs="Times New Roman"/>
                <w:sz w:val="36"/>
                <w:szCs w:val="36"/>
              </w:rPr>
              <w:t> </w:t>
            </w:r>
          </w:p>
        </w:tc>
      </w:tr>
      <w:tr w:rsidR="00632F7B" w:rsidRPr="00632F7B" w:rsidTr="00632F7B">
        <w:trPr>
          <w:trHeight w:val="225"/>
          <w:tblCellSpacing w:w="15" w:type="dxa"/>
        </w:trPr>
        <w:tc>
          <w:tcPr>
            <w:tcW w:w="10815" w:type="dxa"/>
            <w:gridSpan w:val="4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3855" w:right="38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Weekly Components</w:t>
            </w:r>
            <w:r w:rsidRPr="00632F7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632F7B" w:rsidRPr="00632F7B" w:rsidTr="00632F7B">
        <w:trPr>
          <w:trHeight w:val="630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Teacher: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Co-Teacher/Para: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487A">
              <w:rPr>
                <w:rFonts w:ascii="Times New Roman" w:eastAsia="Times New Roman" w:hAnsi="Times New Roman" w:cs="Times New Roman"/>
                <w:sz w:val="24"/>
                <w:szCs w:val="24"/>
              </w:rPr>
              <w:t>Dr. Van Laningham</w:t>
            </w:r>
            <w:r w:rsidR="00D548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48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Mr. Hoover (Period 2)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32F7B" w:rsidRPr="00632F7B" w:rsidTr="00632F7B">
        <w:trPr>
          <w:trHeight w:val="480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Course: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487A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2F7B" w:rsidRPr="00632F7B" w:rsidTr="00632F7B">
        <w:trPr>
          <w:trHeight w:val="480"/>
          <w:tblCellSpacing w:w="15" w:type="dxa"/>
        </w:trPr>
        <w:tc>
          <w:tcPr>
            <w:tcW w:w="21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Essential Question(s): </w:t>
            </w: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(address philosophical foundations; contain multiple answers; provoke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inquiry)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3"/>
            <w:tcBorders>
              <w:top w:val="doub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487A" w:rsidRDefault="00CC1FFC" w:rsidP="005A0AEF">
            <w:pPr>
              <w:spacing w:before="100" w:beforeAutospacing="1" w:after="100" w:afterAutospacing="1" w:line="240" w:lineRule="auto"/>
              <w:ind w:left="90" w:right="510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How has our learning this semester changed your perspective on the world around you?</w:t>
            </w:r>
          </w:p>
          <w:p w:rsidR="005A0AEF" w:rsidRPr="00632F7B" w:rsidRDefault="005A0AEF" w:rsidP="005A0AEF">
            <w:pPr>
              <w:spacing w:before="100" w:beforeAutospacing="1" w:after="100" w:afterAutospacing="1" w:line="240" w:lineRule="auto"/>
              <w:ind w:left="90"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F7B" w:rsidRPr="00632F7B" w:rsidTr="00632F7B">
        <w:trPr>
          <w:trHeight w:val="405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Priority Standards: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(content specific)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AEF" w:rsidRDefault="00632F7B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</w:rPr>
            </w:pPr>
            <w:r w:rsidRPr="00632F7B">
              <w:rPr>
                <w:rFonts w:ascii="Calibri" w:eastAsia="Times New Roman" w:hAnsi="Calibri" w:cs="Times New Roman"/>
              </w:rPr>
              <w:t> </w:t>
            </w:r>
            <w:r w:rsidR="00CC1FFC">
              <w:rPr>
                <w:rFonts w:ascii="Calibri" w:eastAsia="Times New Roman" w:hAnsi="Calibri" w:cs="Times New Roman"/>
              </w:rPr>
              <w:t>SC1: Obtain, evaluate, and communicate information about the use of the modern atomic theory and periodic law to explain the characteristics of atoms and elements.</w:t>
            </w:r>
          </w:p>
          <w:p w:rsidR="00CC1FFC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SC2: Obtain, evaluate, and communicate information about the chemical and physical properties of matter resulting from the ability of atoms to form bonds.</w:t>
            </w:r>
          </w:p>
          <w:p w:rsidR="00CC1FFC" w:rsidRPr="00632F7B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SC3: Obtain, evaluate, and communicate information about how the Law of Conservation of Matter is used to determine chemical composition in compounds and chemical reactions.</w:t>
            </w:r>
          </w:p>
        </w:tc>
      </w:tr>
      <w:tr w:rsidR="00632F7B" w:rsidRPr="00632F7B" w:rsidTr="00632F7B">
        <w:trPr>
          <w:trHeight w:val="405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Success Criteria: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(content specific)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F7B" w:rsidRPr="00632F7B" w:rsidTr="00632F7B">
        <w:trPr>
          <w:trHeight w:val="585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Activating Strategy: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(content specific)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F7B" w:rsidRPr="00632F7B" w:rsidTr="00632F7B">
        <w:trPr>
          <w:trHeight w:val="795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Work Period: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 w:right="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(EXPLORE/ EXPLAIN/ EXTEND/ ELABORATE):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632F7B" w:rsidRPr="00632F7B" w:rsidRDefault="00632F7B" w:rsidP="00632F7B">
            <w:pPr>
              <w:spacing w:before="100" w:beforeAutospacing="1" w:after="100" w:afterAutospacing="1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7B">
              <w:rPr>
                <w:rFonts w:ascii="Calibri" w:eastAsia="Times New Roman" w:hAnsi="Calibri" w:cs="Times New Roman"/>
                <w:b/>
                <w:bCs/>
                <w:color w:val="2D74B5"/>
                <w:sz w:val="24"/>
                <w:szCs w:val="24"/>
              </w:rPr>
              <w:t>(contains the mini lesson; allows students to practice concept; assesses student learning)</w:t>
            </w:r>
            <w:r w:rsidRPr="00632F7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0AFE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Monday: Balancing Chemical Equations and Determining Reaction Types Assessment</w:t>
            </w:r>
          </w:p>
          <w:p w:rsidR="00CC1FFC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Tuesday: Review Part 1 (Measurement and Matter)</w:t>
            </w:r>
          </w:p>
          <w:p w:rsidR="00CC1FFC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Wednesday: Review Part 2 (The Atom and Periodicity)</w:t>
            </w:r>
          </w:p>
          <w:p w:rsidR="00CC1FFC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Thursday: Review Part 3 (Bonding and Nomenclature)</w:t>
            </w:r>
          </w:p>
          <w:p w:rsidR="00CC1FFC" w:rsidRPr="001C0AFE" w:rsidRDefault="00CC1FFC" w:rsidP="00CC1FFC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Friday: Review Part 4 (Chemical Reactions)</w:t>
            </w:r>
            <w:bookmarkStart w:id="0" w:name="_GoBack"/>
            <w:bookmarkEnd w:id="0"/>
          </w:p>
        </w:tc>
      </w:tr>
    </w:tbl>
    <w:p w:rsidR="00C45F01" w:rsidRDefault="00C45F01"/>
    <w:sectPr w:rsidR="00C45F01" w:rsidSect="00632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7B"/>
    <w:rsid w:val="001C0AFE"/>
    <w:rsid w:val="002F6077"/>
    <w:rsid w:val="005A0AEF"/>
    <w:rsid w:val="005E0BB9"/>
    <w:rsid w:val="00632F7B"/>
    <w:rsid w:val="00933041"/>
    <w:rsid w:val="00950AA9"/>
    <w:rsid w:val="00A21B6E"/>
    <w:rsid w:val="00C45F01"/>
    <w:rsid w:val="00CC1FFC"/>
    <w:rsid w:val="00D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CA41-193D-421C-BBB6-999B237F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2F7B"/>
  </w:style>
  <w:style w:type="character" w:customStyle="1" w:styleId="eop">
    <w:name w:val="eop"/>
    <w:basedOn w:val="DefaultParagraphFont"/>
    <w:rsid w:val="00632F7B"/>
  </w:style>
  <w:style w:type="character" w:customStyle="1" w:styleId="spellingerror">
    <w:name w:val="spellingerror"/>
    <w:basedOn w:val="DefaultParagraphFont"/>
    <w:rsid w:val="0063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Tolle (Lakeside High)</dc:creator>
  <cp:keywords/>
  <dc:description/>
  <cp:lastModifiedBy>Gregg Van Laningham</cp:lastModifiedBy>
  <cp:revision>2</cp:revision>
  <dcterms:created xsi:type="dcterms:W3CDTF">2017-12-11T19:06:00Z</dcterms:created>
  <dcterms:modified xsi:type="dcterms:W3CDTF">2017-12-11T19:06:00Z</dcterms:modified>
</cp:coreProperties>
</file>